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项目概况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及单一来源采购理由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招生宣传工作是高校招生工作的重要环节，我们积极利用官网、招生网、官微和微信小程序等平台，发布招生动态；做好招生简章、宣传视频和宣传手册等设计和制作。为了进一步做好招生宣传工作，结合历年宣传措施，计划借助多家知名第三方宣传媒体推广我校招生宣传工作，现将拟合作几家招生宣传媒体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1.中国教育在线：PC端/手机端搜索引擎、智能问答系统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中国教育在线为教育部官方指定的教育信息发布网站，为高考相关权威信息发布平台。拥有全国最全的高考相关网络内容体系，涵盖高考政策解读、高校招生简章、高校报考指导等重点内容；拥有行业领先的数据流量，在教育类网站中长期排名榜首，单日峰值流量3.96亿；收录了全国2000余所高校历年的招录分数等信息，为考生提供了极具权威的志愿填报参考功能，并被百度、360等各大搜索引擎视为权威数据来源；近三年一直为安徽省教育招生考试院服务运营官方微信公众号，致力于为高校搭建与考生信息互动交流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2.校派高招平台：招生小程序、VR全景拍摄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“校派”是中国首个服务高校与考生的移动互联网平台，收录了全国2914所高校信息，通过VR虚拟现实技术，全方位、多维度还原高校真实场景，1312类专业信息及历届录取分数情况。与中国科技大学青创中心战略合作，打造最精准的志愿大数据人工智能分析平台。到目前拥有五千多万流量，全国合作院校一百家以上，在安徽省合作高中二百余所</w:t>
      </w: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取得多项软件著作权。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3.360教育在线：线上直播，定向精准投放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360教育在线是目前全国最大型的，集新闻资讯、招生宣传、24小时在线问答等多渠道，全方面服务的教育门户网站。作为最专业的教育媒体平台，强大的内容资源、媒体资源优势奠定360教育在线的品牌影响力。360教育在线网站，App，微博等平台单日全网流量破千万，全面覆盖全国近500万高考学子及家长，在考生群体中有着极大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4.升学在线：线下招生现场咨询会、升学手册/报栏广告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高中渠道越来越接地气</w:t>
      </w: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已进驻全国29个省份，签约高中5985所，其中安徽签约245所，覆盖78%的高三考生；2020年高中联系合作由签约的6000余位高中校长下沉到10万班主任，点对点推广落实，安徽8000余名高中班主任进群建立联系。平台实力越来越受认可</w:t>
      </w: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招宣领域唯一上市/国家高新技术企业，拥有大数据专利100余项；1500余所高校业务合作，其中双一流院校112所</w:t>
      </w: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安徽</w:t>
      </w: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70余所优质</w:t>
      </w:r>
      <w:r>
        <w:rPr>
          <w:rFonts w:hint="default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高校</w:t>
      </w: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5.安徽好大学：招生宣传合订册定投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0303"/>
          <w:spacing w:val="0"/>
          <w:sz w:val="28"/>
          <w:szCs w:val="28"/>
          <w:shd w:val="clear" w:color="auto" w:fill="FFFFFF"/>
          <w:lang w:val="en-US" w:eastAsia="zh-CN"/>
        </w:rPr>
        <w:t>定制“安徽好大学”高中行项目（原安徽省本科高校联盟），助力本科高校招生宣传活动精准定投，拟投放140所示范高中、覆盖50余万考生和家长。以安徽省内示范高中（占比 95%）为主体，配合招生宣传手册（合订本）进校投放及配套宣传等各线路服务（7 所中学/线路，采购定2条线路+1条线路）。</w:t>
      </w:r>
    </w:p>
    <w:sectPr>
      <w:pgSz w:w="11906" w:h="16838"/>
      <w:pgMar w:top="454" w:right="850" w:bottom="45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DhlOWNlOGNjMjZmOWY5YjcxMjA0NmIwODhiZDAifQ=="/>
  </w:docVars>
  <w:rsids>
    <w:rsidRoot w:val="55A2089B"/>
    <w:rsid w:val="0019193E"/>
    <w:rsid w:val="009C0628"/>
    <w:rsid w:val="00CA369E"/>
    <w:rsid w:val="035B365E"/>
    <w:rsid w:val="04B3112B"/>
    <w:rsid w:val="05A24B36"/>
    <w:rsid w:val="07DB5366"/>
    <w:rsid w:val="0BAA633E"/>
    <w:rsid w:val="0D2B40AA"/>
    <w:rsid w:val="0FF802DC"/>
    <w:rsid w:val="102723D3"/>
    <w:rsid w:val="13193186"/>
    <w:rsid w:val="139D40B7"/>
    <w:rsid w:val="14E84211"/>
    <w:rsid w:val="18E80486"/>
    <w:rsid w:val="1B441AE4"/>
    <w:rsid w:val="1EEE555F"/>
    <w:rsid w:val="1FA06062"/>
    <w:rsid w:val="207A6297"/>
    <w:rsid w:val="21261D65"/>
    <w:rsid w:val="24B36492"/>
    <w:rsid w:val="24F71D5E"/>
    <w:rsid w:val="271779B9"/>
    <w:rsid w:val="288E442F"/>
    <w:rsid w:val="2AF56120"/>
    <w:rsid w:val="2AFA1BD8"/>
    <w:rsid w:val="2B067B68"/>
    <w:rsid w:val="2C1F34B4"/>
    <w:rsid w:val="2C691A11"/>
    <w:rsid w:val="2C9375D0"/>
    <w:rsid w:val="2F077E5F"/>
    <w:rsid w:val="30AA3652"/>
    <w:rsid w:val="33D719A3"/>
    <w:rsid w:val="35710C52"/>
    <w:rsid w:val="366558BA"/>
    <w:rsid w:val="3BD50407"/>
    <w:rsid w:val="3BF31900"/>
    <w:rsid w:val="3DCB06F4"/>
    <w:rsid w:val="3FDD420D"/>
    <w:rsid w:val="45A2511F"/>
    <w:rsid w:val="47FE1765"/>
    <w:rsid w:val="4A0C303A"/>
    <w:rsid w:val="50E8534B"/>
    <w:rsid w:val="51BD2E8B"/>
    <w:rsid w:val="528F69F6"/>
    <w:rsid w:val="531A1FA4"/>
    <w:rsid w:val="54AE2E9E"/>
    <w:rsid w:val="55A2089B"/>
    <w:rsid w:val="5632175F"/>
    <w:rsid w:val="56755189"/>
    <w:rsid w:val="57C123DB"/>
    <w:rsid w:val="588237D6"/>
    <w:rsid w:val="5B2D7FCE"/>
    <w:rsid w:val="5EA52572"/>
    <w:rsid w:val="5FEB781C"/>
    <w:rsid w:val="607908A5"/>
    <w:rsid w:val="61C30BFA"/>
    <w:rsid w:val="62B342F7"/>
    <w:rsid w:val="62C67886"/>
    <w:rsid w:val="6411774B"/>
    <w:rsid w:val="65F23473"/>
    <w:rsid w:val="68705DE5"/>
    <w:rsid w:val="68984BB4"/>
    <w:rsid w:val="6B000EAE"/>
    <w:rsid w:val="6C1C0F97"/>
    <w:rsid w:val="6C86230C"/>
    <w:rsid w:val="73661B72"/>
    <w:rsid w:val="74173A25"/>
    <w:rsid w:val="75CB56B4"/>
    <w:rsid w:val="76B77BA7"/>
    <w:rsid w:val="79315C8B"/>
    <w:rsid w:val="7A753220"/>
    <w:rsid w:val="7ABD6CF5"/>
    <w:rsid w:val="7EDA72DB"/>
    <w:rsid w:val="7F4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1828</Words>
  <Characters>2096</Characters>
  <Lines>2</Lines>
  <Paragraphs>1</Paragraphs>
  <TotalTime>9</TotalTime>
  <ScaleCrop>false</ScaleCrop>
  <LinksUpToDate>false</LinksUpToDate>
  <CharactersWithSpaces>2163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2019-01-06T11:45:00Z</dcterms:created>
  <dc:creator>仙人掌</dc:creator>
  <cp:lastModifiedBy>张天宇</cp:lastModifiedBy>
  <cp:lastPrinted>2020-07-08T06:33:00Z</cp:lastPrinted>
  <dcterms:modified xsi:type="dcterms:W3CDTF">2023-09-14T02:25:36Z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6D7D91FEB77C4E219BB5C8813CD7D2FC</vt:lpwstr>
  </property>
</Properties>
</file>