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F3" w:rsidRDefault="001312F3" w:rsidP="001312F3">
      <w:pPr>
        <w:spacing w:beforeLines="100" w:before="312" w:afterLines="100" w:after="312"/>
        <w:jc w:val="center"/>
        <w:rPr>
          <w:rFonts w:eastAsia="黑体"/>
          <w:bCs/>
          <w:sz w:val="44"/>
        </w:rPr>
      </w:pPr>
      <w:r>
        <w:rPr>
          <w:rFonts w:eastAsia="黑体" w:hint="eastAsia"/>
          <w:bCs/>
          <w:sz w:val="44"/>
        </w:rPr>
        <w:t>报价</w:t>
      </w:r>
      <w:r w:rsidR="00802473">
        <w:rPr>
          <w:rFonts w:eastAsia="黑体" w:hint="eastAsia"/>
          <w:bCs/>
          <w:sz w:val="44"/>
        </w:rPr>
        <w:t>单</w:t>
      </w:r>
    </w:p>
    <w:tbl>
      <w:tblPr>
        <w:tblStyle w:val="a3"/>
        <w:tblpPr w:leftFromText="180" w:rightFromText="180" w:vertAnchor="text" w:horzAnchor="margin" w:tblpXSpec="center" w:tblpY="2466"/>
        <w:tblOverlap w:val="never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697"/>
        <w:gridCol w:w="2556"/>
        <w:gridCol w:w="2126"/>
        <w:gridCol w:w="1697"/>
      </w:tblGrid>
      <w:tr w:rsidR="0031686C" w:rsidTr="0014356D">
        <w:trPr>
          <w:trHeight w:val="983"/>
        </w:trPr>
        <w:tc>
          <w:tcPr>
            <w:tcW w:w="1275" w:type="dxa"/>
            <w:vAlign w:val="center"/>
          </w:tcPr>
          <w:p w:rsidR="0031686C" w:rsidRPr="0053325D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意向标的</w:t>
            </w:r>
          </w:p>
        </w:tc>
        <w:tc>
          <w:tcPr>
            <w:tcW w:w="1697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房屋面积</w:t>
            </w:r>
          </w:p>
          <w:p w:rsidR="0031686C" w:rsidRPr="0053325D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2556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房租单价</w:t>
            </w:r>
          </w:p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（元/平方米/年）</w:t>
            </w:r>
          </w:p>
        </w:tc>
        <w:tc>
          <w:tcPr>
            <w:tcW w:w="2126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房租总价</w:t>
            </w:r>
          </w:p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（元/年）</w:t>
            </w:r>
          </w:p>
        </w:tc>
        <w:tc>
          <w:tcPr>
            <w:tcW w:w="1697" w:type="dxa"/>
            <w:vAlign w:val="center"/>
          </w:tcPr>
          <w:p w:rsidR="0031686C" w:rsidRPr="0053325D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31686C" w:rsidTr="0014356D">
        <w:trPr>
          <w:trHeight w:val="1574"/>
        </w:trPr>
        <w:tc>
          <w:tcPr>
            <w:tcW w:w="1275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8.5</w:t>
            </w:r>
          </w:p>
        </w:tc>
        <w:tc>
          <w:tcPr>
            <w:tcW w:w="2556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31686C" w:rsidRDefault="0031686C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312F3" w:rsidRDefault="001312F3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项目名称：</w:t>
      </w:r>
      <w:r w:rsidRPr="001312F3">
        <w:rPr>
          <w:rFonts w:ascii="宋体" w:hAnsi="宋体" w:hint="eastAsia"/>
          <w:kern w:val="2"/>
          <w:sz w:val="28"/>
          <w:szCs w:val="28"/>
        </w:rPr>
        <w:t>安徽信息工程学院</w:t>
      </w:r>
      <w:r w:rsidR="002F02DE">
        <w:rPr>
          <w:rFonts w:ascii="宋体" w:hAnsi="宋体" w:hint="eastAsia"/>
          <w:kern w:val="2"/>
          <w:sz w:val="28"/>
          <w:szCs w:val="28"/>
        </w:rPr>
        <w:t>3间</w:t>
      </w:r>
      <w:r w:rsidRPr="001312F3">
        <w:rPr>
          <w:rFonts w:ascii="宋体" w:hAnsi="宋体" w:hint="eastAsia"/>
          <w:kern w:val="2"/>
          <w:sz w:val="28"/>
          <w:szCs w:val="28"/>
        </w:rPr>
        <w:t>门面房出租</w:t>
      </w:r>
    </w:p>
    <w:p w:rsidR="0014356D" w:rsidRDefault="0014356D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 w:hint="eastAsia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项目编号：A</w:t>
      </w:r>
      <w:r>
        <w:rPr>
          <w:rFonts w:ascii="宋体" w:hAnsi="宋体"/>
          <w:kern w:val="2"/>
          <w:sz w:val="28"/>
          <w:szCs w:val="28"/>
        </w:rPr>
        <w:t>IIT-ZZ-2024001</w:t>
      </w:r>
      <w:bookmarkStart w:id="0" w:name="_GoBack"/>
      <w:bookmarkEnd w:id="0"/>
    </w:p>
    <w:p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重</w:t>
      </w:r>
      <w:r w:rsidR="0028409E"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要说明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：</w:t>
      </w:r>
    </w:p>
    <w:p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1、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最低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192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/年，最高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251.6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/年。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。</w:t>
      </w:r>
    </w:p>
    <w:p w:rsidR="00564B95" w:rsidRP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2、自然人需签字并加盖本人手印，法人或非法人组织需签字并加盖公章。</w:t>
      </w:r>
    </w:p>
    <w:p w:rsidR="001312F3" w:rsidRDefault="001312F3" w:rsidP="001312F3">
      <w:pPr>
        <w:pStyle w:val="a5"/>
        <w:spacing w:beforeLines="100" w:before="312" w:afterLines="50" w:after="156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</w:t>
      </w:r>
    </w:p>
    <w:p w:rsidR="001312F3" w:rsidRDefault="00564B95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竞租人签字</w:t>
      </w:r>
      <w:r w:rsidR="001312F3">
        <w:rPr>
          <w:rFonts w:ascii="宋体" w:hAnsi="宋体" w:hint="eastAsia"/>
          <w:kern w:val="2"/>
          <w:sz w:val="28"/>
          <w:szCs w:val="28"/>
        </w:rPr>
        <w:t>（盖章）：</w:t>
      </w:r>
    </w:p>
    <w:p w:rsidR="001312F3" w:rsidRDefault="001312F3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日期：</w:t>
      </w:r>
    </w:p>
    <w:p w:rsidR="005E38AA" w:rsidRDefault="005E38AA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联系电话：</w:t>
      </w:r>
    </w:p>
    <w:p w:rsidR="001312F3" w:rsidRDefault="001312F3" w:rsidP="001312F3">
      <w:pPr>
        <w:pStyle w:val="a5"/>
        <w:spacing w:beforeLines="40" w:before="124" w:afterLines="40" w:after="124" w:line="360" w:lineRule="exact"/>
        <w:ind w:firstLine="0"/>
        <w:rPr>
          <w:rFonts w:ascii="Times New Roman" w:hAnsi="Times New Roman"/>
          <w:kern w:val="2"/>
        </w:rPr>
      </w:pPr>
    </w:p>
    <w:p w:rsidR="00F51B1C" w:rsidRDefault="00F51B1C"/>
    <w:sectPr w:rsidR="00F5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F8" w:rsidRDefault="003347F8" w:rsidP="00802473">
      <w:r>
        <w:separator/>
      </w:r>
    </w:p>
  </w:endnote>
  <w:endnote w:type="continuationSeparator" w:id="0">
    <w:p w:rsidR="003347F8" w:rsidRDefault="003347F8" w:rsidP="008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F8" w:rsidRDefault="003347F8" w:rsidP="00802473">
      <w:r>
        <w:separator/>
      </w:r>
    </w:p>
  </w:footnote>
  <w:footnote w:type="continuationSeparator" w:id="0">
    <w:p w:rsidR="003347F8" w:rsidRDefault="003347F8" w:rsidP="0080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1312F3"/>
    <w:rsid w:val="0014356D"/>
    <w:rsid w:val="00192657"/>
    <w:rsid w:val="0028409E"/>
    <w:rsid w:val="002F02DE"/>
    <w:rsid w:val="002F74A9"/>
    <w:rsid w:val="0031686C"/>
    <w:rsid w:val="003347F8"/>
    <w:rsid w:val="004B5BEC"/>
    <w:rsid w:val="0053325D"/>
    <w:rsid w:val="00564B95"/>
    <w:rsid w:val="005D11F9"/>
    <w:rsid w:val="005E38AA"/>
    <w:rsid w:val="00631596"/>
    <w:rsid w:val="00802473"/>
    <w:rsid w:val="00A442C9"/>
    <w:rsid w:val="00C84F69"/>
    <w:rsid w:val="00CE106B"/>
    <w:rsid w:val="00DE0D14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887BE"/>
  <w15:chartTrackingRefBased/>
  <w15:docId w15:val="{562E0BC3-7FA2-4816-8643-4114D33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31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F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1312F3"/>
    <w:rPr>
      <w:b/>
    </w:rPr>
  </w:style>
  <w:style w:type="paragraph" w:customStyle="1" w:styleId="a5">
    <w:name w:val="普通正文"/>
    <w:basedOn w:val="a"/>
    <w:rsid w:val="001312F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1312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0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6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Win10_64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朱金霞</dc:creator>
  <cp:keywords/>
  <dc:description/>
  <cp:lastModifiedBy>朱金霞</cp:lastModifiedBy>
  <cp:revision>3</cp:revision>
  <dcterms:created xsi:type="dcterms:W3CDTF">2024-05-10T03:07:00Z</dcterms:created>
  <dcterms:modified xsi:type="dcterms:W3CDTF">2024-05-10T08:10:00Z</dcterms:modified>
</cp:coreProperties>
</file>